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4F" w:rsidRPr="007D1E9E" w:rsidRDefault="007D1E9E" w:rsidP="007D1E9E">
      <w:pPr>
        <w:jc w:val="center"/>
        <w:rPr>
          <w:rFonts w:cs="B Nazanin"/>
          <w:b/>
          <w:bCs/>
          <w:sz w:val="36"/>
          <w:szCs w:val="36"/>
        </w:rPr>
      </w:pPr>
      <w:r w:rsidRPr="007D1E9E">
        <w:rPr>
          <w:rFonts w:cs="B Nazanin" w:hint="cs"/>
          <w:b/>
          <w:bCs/>
          <w:sz w:val="36"/>
          <w:szCs w:val="36"/>
          <w:rtl/>
        </w:rPr>
        <w:t>فرم نظرسنجی بیمه تکمیل درمان</w:t>
      </w:r>
    </w:p>
    <w:p w:rsidR="007D1E9E" w:rsidRPr="007D1E9E" w:rsidRDefault="007D1E9E">
      <w:pPr>
        <w:rPr>
          <w:rFonts w:cs="B Nazanin"/>
        </w:rPr>
      </w:pPr>
    </w:p>
    <w:p w:rsidR="007D1E9E" w:rsidRPr="007D1E9E" w:rsidRDefault="007D1E9E" w:rsidP="007D1E9E">
      <w:pPr>
        <w:rPr>
          <w:rFonts w:cs="B Nazanin"/>
        </w:rPr>
      </w:pPr>
    </w:p>
    <w:p w:rsidR="007D1E9E" w:rsidRPr="007D1E9E" w:rsidRDefault="007D1E9E" w:rsidP="007D1E9E">
      <w:pPr>
        <w:rPr>
          <w:rFonts w:cs="B Nazanin"/>
        </w:rPr>
      </w:pPr>
    </w:p>
    <w:tbl>
      <w:tblPr>
        <w:tblStyle w:val="TableGrid"/>
        <w:bidiVisual/>
        <w:tblW w:w="7796" w:type="dxa"/>
        <w:tblInd w:w="1340" w:type="dxa"/>
        <w:tblLook w:val="04A0" w:firstRow="1" w:lastRow="0" w:firstColumn="1" w:lastColumn="0" w:noHBand="0" w:noVBand="1"/>
      </w:tblPr>
      <w:tblGrid>
        <w:gridCol w:w="678"/>
        <w:gridCol w:w="2043"/>
        <w:gridCol w:w="830"/>
        <w:gridCol w:w="653"/>
        <w:gridCol w:w="833"/>
        <w:gridCol w:w="761"/>
        <w:gridCol w:w="761"/>
        <w:gridCol w:w="1237"/>
      </w:tblGrid>
      <w:tr w:rsidR="00EF5756" w:rsidRPr="007D1E9E" w:rsidTr="00EF5756">
        <w:tc>
          <w:tcPr>
            <w:tcW w:w="56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2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842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بسیا</w:t>
            </w:r>
            <w:r>
              <w:rPr>
                <w:rFonts w:cs="B Nazanin" w:hint="cs"/>
                <w:sz w:val="28"/>
                <w:szCs w:val="28"/>
                <w:rtl/>
              </w:rPr>
              <w:t>ر</w:t>
            </w:r>
            <w:r w:rsidRPr="007D1E9E">
              <w:rPr>
                <w:rFonts w:cs="B Nazanin" w:hint="cs"/>
                <w:sz w:val="28"/>
                <w:szCs w:val="28"/>
                <w:rtl/>
              </w:rPr>
              <w:t xml:space="preserve"> خوب</w:t>
            </w:r>
          </w:p>
        </w:tc>
        <w:tc>
          <w:tcPr>
            <w:tcW w:w="653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خوب</w:t>
            </w:r>
          </w:p>
        </w:tc>
        <w:tc>
          <w:tcPr>
            <w:tcW w:w="833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761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ضعیف</w:t>
            </w:r>
          </w:p>
        </w:tc>
        <w:tc>
          <w:tcPr>
            <w:tcW w:w="761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بسیار ضعیف</w:t>
            </w:r>
          </w:p>
        </w:tc>
        <w:tc>
          <w:tcPr>
            <w:tcW w:w="1252" w:type="dxa"/>
          </w:tcPr>
          <w:p w:rsidR="007D1E9E" w:rsidRPr="007D1E9E" w:rsidRDefault="00C61CAB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EF5756" w:rsidRPr="007D1E9E" w:rsidTr="00EF5756">
        <w:tc>
          <w:tcPr>
            <w:tcW w:w="56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نحوه پرداخت</w:t>
            </w:r>
          </w:p>
        </w:tc>
        <w:tc>
          <w:tcPr>
            <w:tcW w:w="84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F5756" w:rsidRPr="007D1E9E" w:rsidTr="00EF5756">
        <w:tc>
          <w:tcPr>
            <w:tcW w:w="56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نوع برخورد نماینده بیمه</w:t>
            </w:r>
          </w:p>
        </w:tc>
        <w:tc>
          <w:tcPr>
            <w:tcW w:w="84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F5756" w:rsidRPr="007D1E9E" w:rsidTr="00EF5756">
        <w:tc>
          <w:tcPr>
            <w:tcW w:w="56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زمان پرداخت</w:t>
            </w:r>
            <w:bookmarkStart w:id="0" w:name="_GoBack"/>
            <w:bookmarkEnd w:id="0"/>
          </w:p>
        </w:tc>
        <w:tc>
          <w:tcPr>
            <w:tcW w:w="84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F5756" w:rsidRPr="007D1E9E" w:rsidTr="00EF5756">
        <w:tc>
          <w:tcPr>
            <w:tcW w:w="567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روزهای حضور نماینده در دانشگاه</w:t>
            </w:r>
          </w:p>
        </w:tc>
        <w:tc>
          <w:tcPr>
            <w:tcW w:w="84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F5756" w:rsidRPr="007D1E9E" w:rsidTr="00EF5756">
        <w:tc>
          <w:tcPr>
            <w:tcW w:w="567" w:type="dxa"/>
          </w:tcPr>
          <w:p w:rsidR="007D1E9E" w:rsidRPr="007D1E9E" w:rsidRDefault="00DC7323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:rsidR="007D1E9E" w:rsidRPr="007D1E9E" w:rsidRDefault="007D1E9E" w:rsidP="00DC7323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عملکرد بیمه فعلی نسبت به بیمه های قبل</w:t>
            </w:r>
          </w:p>
        </w:tc>
        <w:tc>
          <w:tcPr>
            <w:tcW w:w="84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2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55D03" w:rsidRPr="007D1E9E" w:rsidTr="00EF5756">
        <w:trPr>
          <w:trHeight w:val="1068"/>
        </w:trPr>
        <w:tc>
          <w:tcPr>
            <w:tcW w:w="7796" w:type="dxa"/>
            <w:gridSpan w:val="8"/>
          </w:tcPr>
          <w:p w:rsidR="00855D03" w:rsidRPr="007D1E9E" w:rsidRDefault="00855D03" w:rsidP="007D1E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نظرات و پیشنهادات: </w:t>
            </w:r>
          </w:p>
        </w:tc>
      </w:tr>
    </w:tbl>
    <w:p w:rsidR="00855D03" w:rsidRDefault="00855D03" w:rsidP="007D1E9E"/>
    <w:sectPr w:rsidR="00855D03" w:rsidSect="001C14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E"/>
    <w:rsid w:val="001C1452"/>
    <w:rsid w:val="00306D4F"/>
    <w:rsid w:val="0036306D"/>
    <w:rsid w:val="004F74C5"/>
    <w:rsid w:val="006063D8"/>
    <w:rsid w:val="0063395D"/>
    <w:rsid w:val="007D1E9E"/>
    <w:rsid w:val="00855D03"/>
    <w:rsid w:val="00A76686"/>
    <w:rsid w:val="00AC51AF"/>
    <w:rsid w:val="00C61CAB"/>
    <w:rsid w:val="00DC7323"/>
    <w:rsid w:val="00DC7CD9"/>
    <w:rsid w:val="00E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AB49B-BA11-4F56-9522-1B58CF9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D9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mostafavi</dc:creator>
  <cp:lastModifiedBy>Windows User</cp:lastModifiedBy>
  <cp:revision>2</cp:revision>
  <cp:lastPrinted>2021-06-26T07:42:00Z</cp:lastPrinted>
  <dcterms:created xsi:type="dcterms:W3CDTF">2023-09-17T16:34:00Z</dcterms:created>
  <dcterms:modified xsi:type="dcterms:W3CDTF">2023-09-17T16:34:00Z</dcterms:modified>
</cp:coreProperties>
</file>